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DB8BD" w14:textId="77777777" w:rsidR="00505FE4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14:paraId="5CE1B3D5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75F4F968" w14:textId="77777777" w:rsidR="00505FE4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0750" w14:textId="4D93479C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modułu (bloku przedmiotów): </w:t>
            </w:r>
            <w:r w:rsidR="00A60BD1" w:rsidRPr="00A60BD1">
              <w:rPr>
                <w:b/>
                <w:bCs/>
                <w:sz w:val="24"/>
                <w:szCs w:val="24"/>
              </w:rPr>
              <w:t>Moduł wybieralny: kreatywne pisanie i narracje gier komputerowych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72525DB4" w14:textId="2B85E79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  <w:r w:rsidR="003603AB">
              <w:rPr>
                <w:sz w:val="24"/>
                <w:szCs w:val="24"/>
              </w:rPr>
              <w:t xml:space="preserve"> G</w:t>
            </w:r>
          </w:p>
        </w:tc>
      </w:tr>
      <w:tr w:rsidR="00505FE4" w14:paraId="5724EDE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9BCCC84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E467" w14:textId="1DE35090" w:rsidR="00505FE4" w:rsidRDefault="00505FE4" w:rsidP="001509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przedmiotu:</w:t>
            </w:r>
            <w:r w:rsidR="00D60DCD">
              <w:rPr>
                <w:sz w:val="24"/>
                <w:szCs w:val="24"/>
              </w:rPr>
              <w:t xml:space="preserve"> </w:t>
            </w:r>
            <w:r w:rsidR="0015095A" w:rsidRPr="0015095A">
              <w:rPr>
                <w:b/>
                <w:sz w:val="24"/>
                <w:szCs w:val="24"/>
              </w:rPr>
              <w:t xml:space="preserve">Gry </w:t>
            </w:r>
            <w:r w:rsidR="0014030C">
              <w:rPr>
                <w:b/>
                <w:sz w:val="24"/>
                <w:szCs w:val="24"/>
              </w:rPr>
              <w:t>jako zjawisko kulturowe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5C23982" w14:textId="793F06B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  <w:r w:rsidR="003603AB">
              <w:rPr>
                <w:sz w:val="24"/>
                <w:szCs w:val="24"/>
              </w:rPr>
              <w:t xml:space="preserve"> G/53</w:t>
            </w:r>
          </w:p>
        </w:tc>
      </w:tr>
      <w:tr w:rsidR="00505FE4" w14:paraId="53020AD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EC73079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9B7A54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jednostki organizacyjnej prowadzącej przedmiot / moduł:</w:t>
            </w:r>
          </w:p>
          <w:p w14:paraId="39B0E9B1" w14:textId="01D611A8" w:rsidR="00505FE4" w:rsidRDefault="0015095A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505FE4" w14:paraId="434BED2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0667DED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8F44B6" w14:textId="0D02A5BB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Nazwa kierunku:</w:t>
            </w:r>
            <w:r w:rsidR="0015095A">
              <w:rPr>
                <w:sz w:val="24"/>
                <w:szCs w:val="24"/>
              </w:rPr>
              <w:t xml:space="preserve"> </w:t>
            </w:r>
            <w:r w:rsidR="00470AAC">
              <w:rPr>
                <w:b/>
                <w:sz w:val="24"/>
                <w:szCs w:val="24"/>
              </w:rPr>
              <w:t>f</w:t>
            </w:r>
            <w:r w:rsidR="0015095A" w:rsidRPr="0015095A">
              <w:rPr>
                <w:b/>
                <w:sz w:val="24"/>
                <w:szCs w:val="24"/>
              </w:rPr>
              <w:t xml:space="preserve">ilologia </w:t>
            </w:r>
            <w:r w:rsidR="00D60DCD">
              <w:rPr>
                <w:b/>
                <w:sz w:val="24"/>
                <w:szCs w:val="24"/>
              </w:rPr>
              <w:t>p</w:t>
            </w:r>
            <w:r w:rsidR="0015095A" w:rsidRPr="0015095A">
              <w:rPr>
                <w:b/>
                <w:sz w:val="24"/>
                <w:szCs w:val="24"/>
              </w:rPr>
              <w:t>olska</w:t>
            </w:r>
          </w:p>
        </w:tc>
      </w:tr>
      <w:tr w:rsidR="00505FE4" w14:paraId="3B0AE8E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D5044C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9E7568" w14:textId="349669EC" w:rsidR="00505FE4" w:rsidRPr="00D60DCD" w:rsidRDefault="00505FE4" w:rsidP="00F77DC4">
            <w:pPr>
              <w:rPr>
                <w:b/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  <w:r w:rsidR="0015095A">
              <w:rPr>
                <w:sz w:val="24"/>
                <w:szCs w:val="24"/>
              </w:rPr>
              <w:t xml:space="preserve"> </w:t>
            </w:r>
            <w:r w:rsidR="00A463F4">
              <w:rPr>
                <w:b/>
                <w:sz w:val="24"/>
                <w:szCs w:val="24"/>
              </w:rPr>
              <w:t>K</w:t>
            </w:r>
            <w:r w:rsidR="0015095A" w:rsidRPr="0015095A">
              <w:rPr>
                <w:b/>
                <w:sz w:val="24"/>
                <w:szCs w:val="24"/>
              </w:rPr>
              <w:t>reatywne pisanie i narracje gier komputerowych</w:t>
            </w:r>
          </w:p>
        </w:tc>
      </w:tr>
      <w:tr w:rsidR="00505FE4" w14:paraId="2548685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C95C2C1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41FB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studiów:</w:t>
            </w:r>
          </w:p>
          <w:p w14:paraId="7CB8E1D1" w14:textId="76EA8912" w:rsidR="00505FE4" w:rsidRPr="0015095A" w:rsidRDefault="0015095A" w:rsidP="00F77DC4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1280" w14:textId="77777777" w:rsidR="00505FE4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Profil kształcenia:</w:t>
            </w:r>
          </w:p>
          <w:p w14:paraId="1E996E14" w14:textId="7F20B686" w:rsidR="0015095A" w:rsidRPr="0015095A" w:rsidRDefault="0015095A" w:rsidP="00F77DC4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praktyczny</w:t>
            </w:r>
          </w:p>
          <w:p w14:paraId="591E90D7" w14:textId="77777777" w:rsidR="00505FE4" w:rsidRPr="0061254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5073AE7" w14:textId="77777777" w:rsidR="00505FE4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Poziom studiów:</w:t>
            </w:r>
          </w:p>
          <w:p w14:paraId="04A767DE" w14:textId="7B4442F9" w:rsidR="0015095A" w:rsidRPr="0015095A" w:rsidRDefault="0015095A" w:rsidP="00F77DC4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I stopień</w:t>
            </w:r>
          </w:p>
        </w:tc>
      </w:tr>
      <w:tr w:rsidR="00505FE4" w14:paraId="73BAF16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D8CB3E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F558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Rok / semestr: </w:t>
            </w:r>
          </w:p>
          <w:p w14:paraId="3846196B" w14:textId="5947A2A8" w:rsidR="00505FE4" w:rsidRDefault="0015095A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 / </w:t>
            </w:r>
            <w:r w:rsidR="00A60BD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FFA6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Status przedmiotu /modułu:</w:t>
            </w:r>
          </w:p>
          <w:p w14:paraId="2F9FD744" w14:textId="3F3D46E9" w:rsidR="00A60BD1" w:rsidRPr="00A60BD1" w:rsidRDefault="00A60BD1" w:rsidP="00F77DC4">
            <w:pPr>
              <w:rPr>
                <w:b/>
                <w:bCs/>
                <w:sz w:val="24"/>
                <w:szCs w:val="24"/>
              </w:rPr>
            </w:pPr>
            <w:r w:rsidRPr="00A60BD1">
              <w:rPr>
                <w:b/>
                <w:bCs/>
                <w:sz w:val="24"/>
                <w:szCs w:val="24"/>
              </w:rPr>
              <w:t>obowiązkowy</w:t>
            </w:r>
          </w:p>
          <w:p w14:paraId="55E18514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BB412F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przedmiotu / modułu:</w:t>
            </w:r>
          </w:p>
          <w:p w14:paraId="2E282A11" w14:textId="315C9A8B" w:rsidR="00A60BD1" w:rsidRPr="00A60BD1" w:rsidRDefault="00A60BD1" w:rsidP="00F77DC4">
            <w:pPr>
              <w:rPr>
                <w:b/>
                <w:bCs/>
                <w:sz w:val="24"/>
                <w:szCs w:val="24"/>
              </w:rPr>
            </w:pPr>
            <w:r w:rsidRPr="00A60BD1">
              <w:rPr>
                <w:b/>
                <w:bCs/>
                <w:sz w:val="24"/>
                <w:szCs w:val="24"/>
              </w:rPr>
              <w:t>polski</w:t>
            </w:r>
          </w:p>
          <w:p w14:paraId="75C077A5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</w:p>
        </w:tc>
      </w:tr>
      <w:tr w:rsidR="00505FE4" w14:paraId="602D45F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CBA4A7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8956" w14:textId="77777777" w:rsidR="00505FE4" w:rsidRDefault="00505FE4" w:rsidP="00F77DC4">
            <w:pPr>
              <w:rPr>
                <w:sz w:val="24"/>
                <w:szCs w:val="24"/>
              </w:rPr>
            </w:pPr>
          </w:p>
          <w:p w14:paraId="3B398CF2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0FE8D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2A8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9B68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F15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B3E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5CBA2B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14:paraId="2D33B543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E27451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19521DD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40FE57" w14:textId="5CF005F9" w:rsidR="00505FE4" w:rsidRDefault="0015095A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6A2E64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82838C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FD8E2B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43C848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6768FE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3BD8EC7" w14:textId="77777777" w:rsidR="00505FE4" w:rsidRDefault="00505FE4" w:rsidP="00505FE4">
      <w:pPr>
        <w:rPr>
          <w:sz w:val="24"/>
          <w:szCs w:val="24"/>
        </w:rPr>
      </w:pPr>
    </w:p>
    <w:p w14:paraId="0A1B2E0E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14:paraId="7A821FEB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286AF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Koordynator przedmiotu / modułu</w:t>
            </w:r>
            <w:r w:rsidRPr="00612545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5B8DE" w14:textId="0CE99D64" w:rsidR="00505FE4" w:rsidRPr="007D0B12" w:rsidRDefault="0015095A" w:rsidP="00F77DC4">
            <w:pPr>
              <w:rPr>
                <w:bCs/>
                <w:sz w:val="24"/>
                <w:szCs w:val="24"/>
              </w:rPr>
            </w:pPr>
            <w:r w:rsidRPr="007D0B12">
              <w:rPr>
                <w:bCs/>
                <w:sz w:val="24"/>
                <w:szCs w:val="24"/>
              </w:rPr>
              <w:t>dr hab. Mariusz Kraska</w:t>
            </w:r>
            <w:r w:rsidR="00A60BD1" w:rsidRPr="007D0B12">
              <w:rPr>
                <w:bCs/>
                <w:sz w:val="24"/>
                <w:szCs w:val="24"/>
              </w:rPr>
              <w:t>, prof. uczelni</w:t>
            </w:r>
          </w:p>
        </w:tc>
      </w:tr>
      <w:tr w:rsidR="00505FE4" w14:paraId="74755A90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8390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Prowadzący zajęcia</w:t>
            </w:r>
            <w:r w:rsidRPr="00612545">
              <w:t>*</w:t>
            </w:r>
          </w:p>
          <w:p w14:paraId="07371BA2" w14:textId="77777777" w:rsidR="00505FE4" w:rsidRPr="0061254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2BD41D" w14:textId="660510EF" w:rsidR="00505FE4" w:rsidRPr="007D0B12" w:rsidRDefault="0015095A" w:rsidP="00F77DC4">
            <w:pPr>
              <w:rPr>
                <w:bCs/>
                <w:color w:val="FF0000"/>
                <w:sz w:val="24"/>
                <w:szCs w:val="24"/>
              </w:rPr>
            </w:pPr>
            <w:r w:rsidRPr="007D0B12">
              <w:rPr>
                <w:bCs/>
                <w:sz w:val="24"/>
                <w:szCs w:val="24"/>
              </w:rPr>
              <w:t>dr hab. Mariusz Kraska</w:t>
            </w:r>
            <w:r w:rsidR="00A60BD1" w:rsidRPr="007D0B12">
              <w:rPr>
                <w:bCs/>
                <w:sz w:val="24"/>
                <w:szCs w:val="24"/>
              </w:rPr>
              <w:t>, prof. uczelni</w:t>
            </w:r>
            <w:r w:rsidR="00D04144">
              <w:rPr>
                <w:bCs/>
                <w:sz w:val="24"/>
                <w:szCs w:val="24"/>
              </w:rPr>
              <w:t>, dr hab. Sebastian Konefał, prof. uczelni</w:t>
            </w:r>
          </w:p>
        </w:tc>
      </w:tr>
      <w:tr w:rsidR="00505FE4" w14:paraId="39107D48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03415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7AE783" w14:textId="39CAA950" w:rsidR="005D66B1" w:rsidRDefault="0015095A" w:rsidP="00DC72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Celem zajęć jest </w:t>
            </w:r>
            <w:r w:rsidR="005D66B1">
              <w:rPr>
                <w:sz w:val="24"/>
                <w:szCs w:val="24"/>
              </w:rPr>
              <w:t>prezentacja w porządku historycznym najważniejszych teorii gry i zabawy ujmowanych w kontekście kulturowym, socjologicznym i antropologicznym.</w:t>
            </w:r>
          </w:p>
        </w:tc>
      </w:tr>
      <w:tr w:rsidR="00505FE4" w14:paraId="461AB998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8A31430" w14:textId="7693C700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4A57E5" w14:textId="66645B29" w:rsidR="00505FE4" w:rsidRDefault="0015095A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0A4EC80D" w14:textId="36666004" w:rsidR="00505FE4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 w:rsidR="00D60DCD"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0B5D474F" w14:textId="77777777" w:rsidR="00505FE4" w:rsidRPr="00612545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p w14:paraId="1485581A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14:paraId="1CB3C7F2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5A918B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14:paraId="690F44F7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0A4563" w14:textId="77777777" w:rsidR="00505FE4" w:rsidRDefault="00505FE4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D14C2D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0830D05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14:paraId="5E972FBD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505FE4" w14:paraId="1C311023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B9BC" w14:textId="7CD5C096" w:rsidR="00505FE4" w:rsidRDefault="00A463F4" w:rsidP="00A463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431A64" w14:textId="2AB18706" w:rsidR="00505FE4" w:rsidRDefault="003603AB" w:rsidP="003603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="003E1BEB" w:rsidRPr="00D17A56">
              <w:rPr>
                <w:sz w:val="22"/>
                <w:szCs w:val="22"/>
                <w:lang w:eastAsia="en-US"/>
              </w:rPr>
              <w:t xml:space="preserve"> </w:t>
            </w:r>
            <w:r w:rsidR="003E1BEB">
              <w:rPr>
                <w:sz w:val="22"/>
                <w:szCs w:val="22"/>
                <w:lang w:eastAsia="en-US"/>
              </w:rPr>
              <w:t>ma wiedzę na temat rozwoju teorii gry i zabawy w kontekście kulturowym, socjologicznym i antropologicznym.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857E8" w14:textId="1D5C1830" w:rsidR="00505FE4" w:rsidRDefault="003E1BEB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K1P_W04</w:t>
            </w:r>
          </w:p>
        </w:tc>
      </w:tr>
      <w:tr w:rsidR="00505FE4" w14:paraId="64333B2A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D2AD" w14:textId="4B75EA89" w:rsidR="00505FE4" w:rsidRDefault="00A463F4" w:rsidP="00A463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530705" w14:textId="12E4AB75" w:rsidR="00505FE4" w:rsidRDefault="003E1BEB" w:rsidP="003603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rozpoznawać, analizować i interpretować wybrane teorie gry.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41324B" w14:textId="5970A15C" w:rsidR="00505FE4" w:rsidRDefault="003E1BEB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</w:tc>
      </w:tr>
      <w:tr w:rsidR="00505FE4" w14:paraId="772C594E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B8C3" w14:textId="2E23A795" w:rsidR="00505FE4" w:rsidRDefault="00A463F4" w:rsidP="00A463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E1BEB">
              <w:rPr>
                <w:sz w:val="24"/>
                <w:szCs w:val="24"/>
              </w:rPr>
              <w:t>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BCF730" w14:textId="601E68DB" w:rsidR="00505FE4" w:rsidRDefault="00896469" w:rsidP="003603AB">
            <w:pPr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Student krytycznie weryfikuje i przeformułowuje swoje stanowiska i sądy na temat zjawisk z obszaru kultury popularnej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63F149" w14:textId="1AE8B09B" w:rsidR="00505FE4" w:rsidRDefault="00896469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505FE4" w14:paraId="024F79C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034828BD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14:paraId="72879217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DFEC991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</w:tc>
      </w:tr>
      <w:tr w:rsidR="00505FE4" w14:paraId="4FFEA5D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2E5FE01" w14:textId="79C45B37" w:rsidR="00505FE4" w:rsidRDefault="00C8721B" w:rsidP="00F77D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Definicje gier i zabaw</w:t>
            </w:r>
          </w:p>
          <w:p w14:paraId="3909B870" w14:textId="77777777" w:rsidR="00C8721B" w:rsidRDefault="00C8721B" w:rsidP="00F77D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Typologia gier i zabaw</w:t>
            </w:r>
          </w:p>
          <w:p w14:paraId="2D7E1898" w14:textId="77777777" w:rsidR="00C8721B" w:rsidRDefault="00C8721B" w:rsidP="00F77D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Gra/zabawa jako zjawisko kulturowe</w:t>
            </w:r>
          </w:p>
          <w:p w14:paraId="576AB421" w14:textId="2917022F" w:rsidR="00C8721B" w:rsidRDefault="00C8721B" w:rsidP="00F77D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Gra/zabawa w języku i literaturze</w:t>
            </w:r>
          </w:p>
          <w:p w14:paraId="40EC2D07" w14:textId="3F883E7C" w:rsidR="00C8721B" w:rsidRDefault="00C8721B" w:rsidP="00F77D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Gra/zabawa a sztuka</w:t>
            </w:r>
          </w:p>
          <w:p w14:paraId="68D1E5D3" w14:textId="78F1BCBF" w:rsidR="00C8721B" w:rsidRDefault="00C8721B" w:rsidP="00F77D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Pojęcie </w:t>
            </w:r>
            <w:proofErr w:type="spellStart"/>
            <w:r>
              <w:rPr>
                <w:sz w:val="24"/>
                <w:szCs w:val="24"/>
              </w:rPr>
              <w:t>karnawalizacji</w:t>
            </w:r>
            <w:proofErr w:type="spellEnd"/>
          </w:p>
          <w:p w14:paraId="6CE2D854" w14:textId="29F9C7C9" w:rsidR="00C8721B" w:rsidRDefault="00C8721B" w:rsidP="00F77D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Współczesne przejawy </w:t>
            </w:r>
            <w:proofErr w:type="spellStart"/>
            <w:r>
              <w:rPr>
                <w:sz w:val="24"/>
                <w:szCs w:val="24"/>
              </w:rPr>
              <w:t>karnawalizacji</w:t>
            </w:r>
            <w:proofErr w:type="spellEnd"/>
          </w:p>
          <w:p w14:paraId="2FCD806B" w14:textId="14DBB20A" w:rsidR="00C8721B" w:rsidRDefault="00C8721B" w:rsidP="00F77D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Gry/zabawy w epoce nowych mediów</w:t>
            </w:r>
          </w:p>
          <w:p w14:paraId="3227511A" w14:textId="01F18795" w:rsidR="00C8721B" w:rsidRDefault="00C8721B" w:rsidP="00F77D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Społeczeństwo ludyczne i jego cechy</w:t>
            </w:r>
          </w:p>
          <w:p w14:paraId="55FC6D6C" w14:textId="099F577E" w:rsidR="00C8721B" w:rsidRDefault="00C8721B" w:rsidP="00F77DC4">
            <w:pPr>
              <w:jc w:val="both"/>
              <w:rPr>
                <w:sz w:val="24"/>
                <w:szCs w:val="24"/>
              </w:rPr>
            </w:pPr>
          </w:p>
        </w:tc>
      </w:tr>
      <w:tr w:rsidR="00505FE4" w14:paraId="7757835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72C3E1B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505FE4" w14:paraId="41B9359B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355E82F" w14:textId="77777777" w:rsidR="00505FE4" w:rsidRDefault="00505FE4" w:rsidP="00F77DC4">
            <w:pPr>
              <w:rPr>
                <w:sz w:val="22"/>
                <w:szCs w:val="22"/>
              </w:rPr>
            </w:pPr>
          </w:p>
        </w:tc>
      </w:tr>
      <w:tr w:rsidR="00505FE4" w14:paraId="32E26DC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94A4FC0" w14:textId="77777777" w:rsidR="00505FE4" w:rsidRDefault="00505FE4" w:rsidP="00F77DC4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Laboratorium</w:t>
            </w:r>
          </w:p>
        </w:tc>
      </w:tr>
      <w:tr w:rsidR="00505FE4" w14:paraId="5007C67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39AADBC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14:paraId="6D5E805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5565DEF" w14:textId="77777777" w:rsidR="00505FE4" w:rsidRDefault="00505FE4" w:rsidP="00F77DC4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Projekt</w:t>
            </w:r>
          </w:p>
        </w:tc>
      </w:tr>
      <w:tr w:rsidR="00505FE4" w14:paraId="5AB3C6F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D6DDC92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14:paraId="73AEB9B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3DE4200F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Seminarium</w:t>
            </w:r>
          </w:p>
        </w:tc>
      </w:tr>
      <w:tr w:rsidR="00505FE4" w14:paraId="6EAC2551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1185CC8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</w:p>
        </w:tc>
      </w:tr>
      <w:tr w:rsidR="00505FE4" w14:paraId="448B667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5D208B43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14:paraId="68EA952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E727B2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</w:tbl>
    <w:p w14:paraId="0A69E46D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5D66B1" w14:paraId="58AC3ACB" w14:textId="77777777" w:rsidTr="00F77DC4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CD7E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17353C" w14:textId="04005A86" w:rsidR="00DC72CC" w:rsidRDefault="00DC72CC" w:rsidP="005D6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Bachtin M., </w:t>
            </w:r>
            <w:r w:rsidRPr="00DC72CC">
              <w:rPr>
                <w:i/>
                <w:sz w:val="24"/>
                <w:szCs w:val="24"/>
              </w:rPr>
              <w:t xml:space="preserve">Twórczość Franciszka </w:t>
            </w:r>
            <w:proofErr w:type="spellStart"/>
            <w:r w:rsidRPr="00DC72CC">
              <w:rPr>
                <w:i/>
                <w:sz w:val="24"/>
                <w:szCs w:val="24"/>
              </w:rPr>
              <w:t>Rabelais’go</w:t>
            </w:r>
            <w:proofErr w:type="spellEnd"/>
            <w:r w:rsidRPr="00DC72CC">
              <w:rPr>
                <w:i/>
                <w:sz w:val="24"/>
                <w:szCs w:val="24"/>
              </w:rPr>
              <w:t xml:space="preserve"> a kultura ludowa średniowiecza i renesansu</w:t>
            </w:r>
            <w:r>
              <w:rPr>
                <w:sz w:val="24"/>
                <w:szCs w:val="24"/>
              </w:rPr>
              <w:t>, Kraków 1975 (fragmenty)</w:t>
            </w:r>
          </w:p>
          <w:p w14:paraId="3A68A634" w14:textId="1EDB858A" w:rsidR="005D66B1" w:rsidRDefault="005D66B1" w:rsidP="005D66B1">
            <w:pPr>
              <w:rPr>
                <w:sz w:val="24"/>
                <w:szCs w:val="24"/>
              </w:rPr>
            </w:pPr>
            <w:proofErr w:type="spellStart"/>
            <w:r w:rsidRPr="005D66B1">
              <w:rPr>
                <w:sz w:val="24"/>
                <w:szCs w:val="24"/>
              </w:rPr>
              <w:t>Caillois</w:t>
            </w:r>
            <w:proofErr w:type="spellEnd"/>
            <w:r w:rsidR="00DC72CC">
              <w:rPr>
                <w:sz w:val="24"/>
                <w:szCs w:val="24"/>
              </w:rPr>
              <w:t xml:space="preserve"> R.</w:t>
            </w:r>
            <w:r w:rsidRPr="005D66B1">
              <w:rPr>
                <w:sz w:val="24"/>
                <w:szCs w:val="24"/>
              </w:rPr>
              <w:t xml:space="preserve">, </w:t>
            </w:r>
            <w:r w:rsidRPr="00DC72CC">
              <w:rPr>
                <w:i/>
                <w:sz w:val="24"/>
                <w:szCs w:val="24"/>
              </w:rPr>
              <w:t>Gry i ludzie</w:t>
            </w:r>
            <w:r w:rsidRPr="005D66B1">
              <w:rPr>
                <w:sz w:val="24"/>
                <w:szCs w:val="24"/>
              </w:rPr>
              <w:t>,</w:t>
            </w:r>
            <w:r w:rsidR="00DC72CC">
              <w:rPr>
                <w:sz w:val="24"/>
                <w:szCs w:val="24"/>
              </w:rPr>
              <w:t xml:space="preserve"> Warszawa 1997</w:t>
            </w:r>
          </w:p>
          <w:p w14:paraId="1404B604" w14:textId="0C833F11" w:rsidR="00DC72CC" w:rsidRDefault="00DC72CC" w:rsidP="005D66B1">
            <w:pPr>
              <w:rPr>
                <w:sz w:val="24"/>
                <w:szCs w:val="24"/>
              </w:rPr>
            </w:pPr>
            <w:proofErr w:type="spellStart"/>
            <w:r w:rsidRPr="00DC72CC">
              <w:rPr>
                <w:sz w:val="24"/>
                <w:szCs w:val="24"/>
              </w:rPr>
              <w:t>Combs</w:t>
            </w:r>
            <w:proofErr w:type="spellEnd"/>
            <w:r w:rsidRPr="00DC72CC">
              <w:rPr>
                <w:sz w:val="24"/>
                <w:szCs w:val="24"/>
              </w:rPr>
              <w:t xml:space="preserve"> J., </w:t>
            </w:r>
            <w:r w:rsidRPr="00DC72CC">
              <w:rPr>
                <w:i/>
                <w:sz w:val="24"/>
                <w:szCs w:val="24"/>
              </w:rPr>
              <w:t>Świat zabaw. Narodziny nowego wieku ludycznego</w:t>
            </w:r>
            <w:r w:rsidRPr="00DC72C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Warszawa 2011.</w:t>
            </w:r>
          </w:p>
          <w:p w14:paraId="1C9D7058" w14:textId="780F338E" w:rsidR="00DC72CC" w:rsidRPr="00DC72CC" w:rsidRDefault="00DC72CC" w:rsidP="005D66B1">
            <w:pPr>
              <w:rPr>
                <w:sz w:val="24"/>
                <w:szCs w:val="24"/>
              </w:rPr>
            </w:pPr>
            <w:r w:rsidRPr="00DC72CC">
              <w:rPr>
                <w:sz w:val="24"/>
                <w:szCs w:val="24"/>
              </w:rPr>
              <w:t xml:space="preserve">Haman J., </w:t>
            </w:r>
            <w:r w:rsidRPr="00DC72CC">
              <w:rPr>
                <w:i/>
                <w:sz w:val="24"/>
                <w:szCs w:val="24"/>
              </w:rPr>
              <w:t>Gry wokół nas</w:t>
            </w:r>
            <w:r w:rsidRPr="00DC72C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Warszawa 2014.</w:t>
            </w:r>
          </w:p>
          <w:p w14:paraId="032FDFDE" w14:textId="35F608F6" w:rsidR="00DC72CC" w:rsidRDefault="00DC72CC" w:rsidP="00DC72CC">
            <w:pPr>
              <w:rPr>
                <w:sz w:val="24"/>
                <w:szCs w:val="24"/>
              </w:rPr>
            </w:pPr>
            <w:r w:rsidRPr="0014030C">
              <w:rPr>
                <w:sz w:val="24"/>
                <w:szCs w:val="24"/>
              </w:rPr>
              <w:t xml:space="preserve">Huizinga J., </w:t>
            </w:r>
            <w:r w:rsidRPr="0014030C">
              <w:rPr>
                <w:i/>
                <w:sz w:val="24"/>
                <w:szCs w:val="24"/>
              </w:rPr>
              <w:t xml:space="preserve">Homo ludens. </w:t>
            </w:r>
            <w:r w:rsidRPr="00DC72CC">
              <w:rPr>
                <w:i/>
                <w:sz w:val="24"/>
                <w:szCs w:val="24"/>
              </w:rPr>
              <w:t>Zabawa jako źródło kultury</w:t>
            </w:r>
            <w:r w:rsidRPr="00DC72CC">
              <w:rPr>
                <w:sz w:val="24"/>
                <w:szCs w:val="24"/>
              </w:rPr>
              <w:t>, Warszawa 1985 lub wyd. późniejsze</w:t>
            </w:r>
          </w:p>
          <w:p w14:paraId="4B49E726" w14:textId="5D57910B" w:rsidR="00C8721B" w:rsidRDefault="00C8721B" w:rsidP="00DC72C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Juul</w:t>
            </w:r>
            <w:proofErr w:type="spellEnd"/>
            <w:r>
              <w:rPr>
                <w:sz w:val="24"/>
                <w:szCs w:val="24"/>
              </w:rPr>
              <w:t xml:space="preserve"> J. </w:t>
            </w:r>
            <w:r w:rsidRPr="00C8721B">
              <w:rPr>
                <w:i/>
                <w:sz w:val="24"/>
                <w:szCs w:val="24"/>
              </w:rPr>
              <w:t>Sztuka przegrywania. Esej o bólu, jaki wywołują gry wideo</w:t>
            </w:r>
            <w:r>
              <w:rPr>
                <w:sz w:val="24"/>
                <w:szCs w:val="24"/>
              </w:rPr>
              <w:t>, Kraków 2016.</w:t>
            </w:r>
          </w:p>
          <w:p w14:paraId="7A39CA97" w14:textId="5AEF0FE4" w:rsidR="00DC72CC" w:rsidRPr="00DC72CC" w:rsidRDefault="00DC72CC" w:rsidP="00DC72C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Postman</w:t>
            </w:r>
            <w:proofErr w:type="spellEnd"/>
            <w:r>
              <w:rPr>
                <w:sz w:val="24"/>
                <w:szCs w:val="24"/>
              </w:rPr>
              <w:t xml:space="preserve"> N., </w:t>
            </w:r>
            <w:r w:rsidRPr="00DC72CC">
              <w:rPr>
                <w:i/>
                <w:sz w:val="24"/>
                <w:szCs w:val="24"/>
              </w:rPr>
              <w:t>Zabawić się na śmierć</w:t>
            </w:r>
            <w:r>
              <w:rPr>
                <w:sz w:val="24"/>
                <w:szCs w:val="24"/>
              </w:rPr>
              <w:t>, Warszawa 2002.</w:t>
            </w:r>
          </w:p>
          <w:p w14:paraId="747C1E88" w14:textId="4403582C" w:rsidR="00DC72CC" w:rsidRPr="005D66B1" w:rsidRDefault="00DC72CC" w:rsidP="005D66B1">
            <w:pPr>
              <w:rPr>
                <w:sz w:val="24"/>
                <w:szCs w:val="24"/>
              </w:rPr>
            </w:pPr>
          </w:p>
        </w:tc>
      </w:tr>
      <w:tr w:rsidR="00505FE4" w14:paraId="4B16EEF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7375" w14:textId="17747DCB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8AA610" w14:textId="2D5D6F2B" w:rsidR="001430D3" w:rsidRDefault="001430D3" w:rsidP="00F77DC4">
            <w:pPr>
              <w:ind w:left="7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Berne</w:t>
            </w:r>
            <w:proofErr w:type="spellEnd"/>
            <w:r>
              <w:rPr>
                <w:sz w:val="24"/>
                <w:szCs w:val="24"/>
              </w:rPr>
              <w:t xml:space="preserve"> E., </w:t>
            </w:r>
            <w:r w:rsidRPr="001430D3">
              <w:rPr>
                <w:i/>
                <w:sz w:val="24"/>
                <w:szCs w:val="24"/>
              </w:rPr>
              <w:t>W co grają ludzie: psychologia stosunków międzylu</w:t>
            </w:r>
            <w:r>
              <w:rPr>
                <w:sz w:val="24"/>
                <w:szCs w:val="24"/>
              </w:rPr>
              <w:t>dzkich, Warszawa 1987 lub wyd. późniejsze.</w:t>
            </w:r>
          </w:p>
          <w:p w14:paraId="03643981" w14:textId="2A11A269" w:rsidR="00C8721B" w:rsidRDefault="001430D3" w:rsidP="00F77DC4">
            <w:pPr>
              <w:ind w:left="72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Bomba R., </w:t>
            </w:r>
            <w:r>
              <w:rPr>
                <w:i/>
                <w:sz w:val="24"/>
                <w:szCs w:val="24"/>
              </w:rPr>
              <w:t xml:space="preserve">Gry komputerowe w perspektywie antropologii codzienności, </w:t>
            </w:r>
            <w:r w:rsidRPr="001430D3">
              <w:rPr>
                <w:sz w:val="24"/>
                <w:szCs w:val="24"/>
              </w:rPr>
              <w:t>Toruń 2014.</w:t>
            </w:r>
          </w:p>
          <w:p w14:paraId="1160089C" w14:textId="77777777" w:rsidR="00505FE4" w:rsidRDefault="00DC72CC" w:rsidP="00F77DC4">
            <w:pPr>
              <w:ind w:left="72"/>
              <w:rPr>
                <w:sz w:val="24"/>
                <w:szCs w:val="24"/>
              </w:rPr>
            </w:pPr>
            <w:proofErr w:type="spellStart"/>
            <w:r w:rsidRPr="00DC72CC">
              <w:rPr>
                <w:i/>
                <w:sz w:val="24"/>
                <w:szCs w:val="24"/>
              </w:rPr>
              <w:t>Karnawalizacja</w:t>
            </w:r>
            <w:proofErr w:type="spellEnd"/>
            <w:r w:rsidRPr="00DC72CC">
              <w:rPr>
                <w:i/>
                <w:sz w:val="24"/>
                <w:szCs w:val="24"/>
              </w:rPr>
              <w:t>: tendencje ludyczne w kulturze współczesnej</w:t>
            </w:r>
            <w:r>
              <w:rPr>
                <w:sz w:val="24"/>
                <w:szCs w:val="24"/>
              </w:rPr>
              <w:t>, red. J. Grad, H. Mamer, Poznań 2004.</w:t>
            </w:r>
          </w:p>
          <w:p w14:paraId="1564A715" w14:textId="77777777" w:rsidR="001430D3" w:rsidRDefault="001430D3" w:rsidP="001430D3">
            <w:pPr>
              <w:ind w:left="72"/>
              <w:rPr>
                <w:sz w:val="24"/>
                <w:szCs w:val="24"/>
              </w:rPr>
            </w:pPr>
            <w:proofErr w:type="spellStart"/>
            <w:r w:rsidRPr="001430D3">
              <w:rPr>
                <w:sz w:val="24"/>
                <w:szCs w:val="24"/>
              </w:rPr>
              <w:t>Martuszewska</w:t>
            </w:r>
            <w:proofErr w:type="spellEnd"/>
            <w:r w:rsidRPr="001430D3">
              <w:rPr>
                <w:sz w:val="24"/>
                <w:szCs w:val="24"/>
              </w:rPr>
              <w:t xml:space="preserve"> A</w:t>
            </w:r>
            <w:r>
              <w:rPr>
                <w:i/>
                <w:sz w:val="24"/>
                <w:szCs w:val="24"/>
              </w:rPr>
              <w:t xml:space="preserve">., Radosne gry, </w:t>
            </w:r>
            <w:r w:rsidRPr="001430D3">
              <w:rPr>
                <w:sz w:val="24"/>
                <w:szCs w:val="24"/>
              </w:rPr>
              <w:t>Gdańsk 2007.</w:t>
            </w:r>
          </w:p>
          <w:p w14:paraId="7652370D" w14:textId="3F2CD00A" w:rsidR="001430D3" w:rsidRDefault="001430D3" w:rsidP="001430D3">
            <w:pPr>
              <w:ind w:left="7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Suits</w:t>
            </w:r>
            <w:proofErr w:type="spellEnd"/>
            <w:r>
              <w:rPr>
                <w:sz w:val="24"/>
                <w:szCs w:val="24"/>
              </w:rPr>
              <w:t xml:space="preserve"> B., </w:t>
            </w:r>
            <w:r w:rsidRPr="001430D3">
              <w:rPr>
                <w:i/>
                <w:sz w:val="24"/>
                <w:szCs w:val="24"/>
              </w:rPr>
              <w:t>Konik polny. Gry, życie i utopia</w:t>
            </w:r>
            <w:r>
              <w:rPr>
                <w:sz w:val="24"/>
                <w:szCs w:val="24"/>
              </w:rPr>
              <w:t>, Warszawa 2016.</w:t>
            </w:r>
          </w:p>
        </w:tc>
      </w:tr>
      <w:tr w:rsidR="00505FE4" w14:paraId="0A4AD5F6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AD09" w14:textId="77777777" w:rsidR="00505FE4" w:rsidRDefault="00505FE4" w:rsidP="00F77DC4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E342C2" w14:textId="77777777" w:rsidR="00505FE4" w:rsidRDefault="00B070B4" w:rsidP="00F77DC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 problemowy z wykorzystaniem materiałów multimedialnych</w:t>
            </w:r>
          </w:p>
          <w:p w14:paraId="3161A02B" w14:textId="06D9A95A" w:rsidR="00B070B4" w:rsidRDefault="00B070B4" w:rsidP="00F77DC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 konwersatoryjny</w:t>
            </w:r>
          </w:p>
          <w:p w14:paraId="652CFF4B" w14:textId="3EB142EF" w:rsidR="00B070B4" w:rsidRDefault="00B070B4" w:rsidP="00B070B4">
            <w:pPr>
              <w:rPr>
                <w:sz w:val="24"/>
                <w:szCs w:val="24"/>
              </w:rPr>
            </w:pPr>
          </w:p>
        </w:tc>
      </w:tr>
      <w:tr w:rsidR="00505FE4" w14:paraId="1E0A998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3FEFF8D" w14:textId="4C850ACE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89EC57A" w14:textId="5C93968A" w:rsidR="00505FE4" w:rsidRDefault="00470AAC" w:rsidP="00F77DC4">
            <w:pPr>
              <w:ind w:left="72"/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 xml:space="preserve">raca na platformach edukacyjnych, np. MS </w:t>
            </w:r>
            <w:proofErr w:type="spellStart"/>
            <w:r w:rsidRPr="00970612"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</w:tc>
      </w:tr>
    </w:tbl>
    <w:p w14:paraId="79060675" w14:textId="1A440756" w:rsidR="00505FE4" w:rsidRPr="00A463F4" w:rsidRDefault="00505FE4" w:rsidP="00505FE4">
      <w:pPr>
        <w:rPr>
          <w:i/>
          <w:iCs/>
          <w:sz w:val="22"/>
          <w:szCs w:val="22"/>
        </w:rPr>
      </w:pPr>
      <w:r w:rsidRPr="00A463F4">
        <w:rPr>
          <w:i/>
          <w:iCs/>
          <w:sz w:val="22"/>
          <w:szCs w:val="22"/>
        </w:rPr>
        <w:t>* Literatura może być zmieniona po akceptacji Dyrektora Instytutu</w:t>
      </w: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14:paraId="7B93D626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7329E0D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E65A1F" w14:textId="77777777" w:rsidR="00505FE4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7F1C4BC6" w14:textId="77777777" w:rsidR="00505FE4" w:rsidRDefault="00505FE4" w:rsidP="00F77D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505FE4" w:rsidRPr="003E1BEB" w14:paraId="079AF454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718B6D4F" w14:textId="49E69830" w:rsidR="00505FE4" w:rsidRPr="003E1BEB" w:rsidRDefault="003E1BEB" w:rsidP="00F77DC4">
            <w:pPr>
              <w:rPr>
                <w:sz w:val="22"/>
                <w:szCs w:val="22"/>
              </w:rPr>
            </w:pPr>
            <w:r w:rsidRPr="003E1BEB">
              <w:rPr>
                <w:sz w:val="22"/>
                <w:szCs w:val="22"/>
              </w:rPr>
              <w:t>Praca w zespołach dyskusyjnych i osobiste odnoszenie się do analizowanych przykładów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0CED5322" w14:textId="4044A286" w:rsidR="00505FE4" w:rsidRPr="003E1BEB" w:rsidRDefault="003E1BEB" w:rsidP="00F77DC4">
            <w:pPr>
              <w:rPr>
                <w:sz w:val="22"/>
                <w:szCs w:val="22"/>
              </w:rPr>
            </w:pPr>
            <w:r w:rsidRPr="003E1BEB">
              <w:rPr>
                <w:sz w:val="22"/>
                <w:szCs w:val="22"/>
              </w:rPr>
              <w:t>01-03</w:t>
            </w:r>
          </w:p>
        </w:tc>
      </w:tr>
      <w:tr w:rsidR="00505FE4" w:rsidRPr="003E1BEB" w14:paraId="609BDDCB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E9BFE19" w14:textId="34542191" w:rsidR="00505FE4" w:rsidRPr="003E1BEB" w:rsidRDefault="003E1BEB" w:rsidP="00F77DC4">
            <w:pPr>
              <w:rPr>
                <w:sz w:val="22"/>
                <w:szCs w:val="22"/>
              </w:rPr>
            </w:pPr>
            <w:r w:rsidRPr="003E1BEB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6FFF24" w14:textId="0A620924" w:rsidR="00505FE4" w:rsidRPr="003E1BEB" w:rsidRDefault="003E1BEB" w:rsidP="00F77DC4">
            <w:pPr>
              <w:rPr>
                <w:sz w:val="22"/>
                <w:szCs w:val="22"/>
              </w:rPr>
            </w:pPr>
            <w:r w:rsidRPr="003E1BEB">
              <w:rPr>
                <w:sz w:val="22"/>
                <w:szCs w:val="22"/>
              </w:rPr>
              <w:t>01-03</w:t>
            </w:r>
          </w:p>
        </w:tc>
      </w:tr>
      <w:tr w:rsidR="00505FE4" w14:paraId="743CBFB2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5CF0743" w14:textId="77777777" w:rsidR="00505FE4" w:rsidRDefault="00505FE4" w:rsidP="00F77DC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1056013" w14:textId="77777777" w:rsidR="00AF6BFE" w:rsidRPr="00AF6BFE" w:rsidRDefault="00AF6BFE" w:rsidP="00AF6BFE">
            <w:pPr>
              <w:rPr>
                <w:sz w:val="22"/>
                <w:szCs w:val="22"/>
              </w:rPr>
            </w:pPr>
            <w:r w:rsidRPr="00AF6BFE">
              <w:rPr>
                <w:sz w:val="22"/>
                <w:szCs w:val="22"/>
              </w:rPr>
              <w:t>Na ocenę końcową składają się:</w:t>
            </w:r>
          </w:p>
          <w:p w14:paraId="56439B95" w14:textId="3F8013D8" w:rsidR="00AF6BFE" w:rsidRPr="00AF6BFE" w:rsidRDefault="00AF6BFE" w:rsidP="00AF6BFE">
            <w:pPr>
              <w:rPr>
                <w:sz w:val="22"/>
                <w:szCs w:val="22"/>
              </w:rPr>
            </w:pPr>
            <w:r w:rsidRPr="00AF6BFE">
              <w:rPr>
                <w:sz w:val="22"/>
                <w:szCs w:val="22"/>
              </w:rPr>
              <w:t xml:space="preserve">Kolokwium pisemne w formie pytań otwartych z zakresu zajęć – </w:t>
            </w:r>
            <w:r>
              <w:rPr>
                <w:sz w:val="22"/>
                <w:szCs w:val="22"/>
              </w:rPr>
              <w:t>8</w:t>
            </w:r>
            <w:r w:rsidRPr="00AF6BFE">
              <w:rPr>
                <w:sz w:val="22"/>
                <w:szCs w:val="22"/>
              </w:rPr>
              <w:t>0%</w:t>
            </w:r>
          </w:p>
          <w:p w14:paraId="7A6FD926" w14:textId="4F3F9D0C" w:rsidR="00AF6BFE" w:rsidRPr="00AF6BFE" w:rsidRDefault="00AF6BFE" w:rsidP="00AF6B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Aktywność podczas zajęć</w:t>
            </w:r>
            <w:r w:rsidRPr="00AF6BFE">
              <w:rPr>
                <w:sz w:val="22"/>
                <w:szCs w:val="22"/>
              </w:rPr>
              <w:t xml:space="preserve"> – 10% </w:t>
            </w:r>
          </w:p>
          <w:p w14:paraId="2FEA8150" w14:textId="77777777" w:rsidR="00AF6BFE" w:rsidRPr="00AF6BFE" w:rsidRDefault="00AF6BFE" w:rsidP="00AF6BFE">
            <w:pPr>
              <w:rPr>
                <w:sz w:val="22"/>
                <w:szCs w:val="22"/>
              </w:rPr>
            </w:pPr>
            <w:r w:rsidRPr="00AF6BFE">
              <w:rPr>
                <w:sz w:val="22"/>
                <w:szCs w:val="22"/>
              </w:rPr>
              <w:t>Skala ocen:</w:t>
            </w:r>
          </w:p>
          <w:p w14:paraId="526FB34D" w14:textId="77777777" w:rsidR="00AF6BFE" w:rsidRPr="00AF6BFE" w:rsidRDefault="00AF6BFE" w:rsidP="00AF6BFE">
            <w:pPr>
              <w:rPr>
                <w:sz w:val="22"/>
                <w:szCs w:val="22"/>
              </w:rPr>
            </w:pPr>
            <w:r w:rsidRPr="00AF6BFE">
              <w:rPr>
                <w:sz w:val="22"/>
                <w:szCs w:val="22"/>
              </w:rPr>
              <w:lastRenderedPageBreak/>
              <w:t>100% - 92% bardzo dobry</w:t>
            </w:r>
          </w:p>
          <w:p w14:paraId="223E77A0" w14:textId="77777777" w:rsidR="00AF6BFE" w:rsidRPr="00AF6BFE" w:rsidRDefault="00AF6BFE" w:rsidP="00AF6BFE">
            <w:pPr>
              <w:rPr>
                <w:sz w:val="22"/>
                <w:szCs w:val="22"/>
              </w:rPr>
            </w:pPr>
            <w:r w:rsidRPr="00AF6BFE">
              <w:rPr>
                <w:sz w:val="22"/>
                <w:szCs w:val="22"/>
              </w:rPr>
              <w:t>91% - 83% dobry plus</w:t>
            </w:r>
          </w:p>
          <w:p w14:paraId="5180091E" w14:textId="77777777" w:rsidR="00AF6BFE" w:rsidRPr="00AF6BFE" w:rsidRDefault="00AF6BFE" w:rsidP="00AF6BFE">
            <w:pPr>
              <w:rPr>
                <w:sz w:val="22"/>
                <w:szCs w:val="22"/>
              </w:rPr>
            </w:pPr>
            <w:r w:rsidRPr="00AF6BFE">
              <w:rPr>
                <w:sz w:val="22"/>
                <w:szCs w:val="22"/>
              </w:rPr>
              <w:t>82% - 73% dobry</w:t>
            </w:r>
          </w:p>
          <w:p w14:paraId="37EAB57E" w14:textId="77777777" w:rsidR="00AF6BFE" w:rsidRPr="00AF6BFE" w:rsidRDefault="00AF6BFE" w:rsidP="00AF6BFE">
            <w:pPr>
              <w:rPr>
                <w:sz w:val="22"/>
                <w:szCs w:val="22"/>
              </w:rPr>
            </w:pPr>
            <w:r w:rsidRPr="00AF6BFE">
              <w:rPr>
                <w:sz w:val="22"/>
                <w:szCs w:val="22"/>
              </w:rPr>
              <w:t>72% - 63% dostateczny plus</w:t>
            </w:r>
          </w:p>
          <w:p w14:paraId="42416456" w14:textId="77777777" w:rsidR="00AF6BFE" w:rsidRPr="00AF6BFE" w:rsidRDefault="00AF6BFE" w:rsidP="00AF6BFE">
            <w:pPr>
              <w:rPr>
                <w:sz w:val="22"/>
                <w:szCs w:val="22"/>
              </w:rPr>
            </w:pPr>
            <w:r w:rsidRPr="00AF6BFE">
              <w:rPr>
                <w:sz w:val="22"/>
                <w:szCs w:val="22"/>
              </w:rPr>
              <w:t>62% - 56% dostateczny</w:t>
            </w:r>
          </w:p>
          <w:p w14:paraId="72564FB5" w14:textId="77777777" w:rsidR="00505FE4" w:rsidRDefault="00505FE4" w:rsidP="00F77DC4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59931410" w14:textId="77777777" w:rsidR="00505FE4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14:paraId="1E07C18D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A758226" w14:textId="77777777" w:rsidR="00505FE4" w:rsidRDefault="00505FE4" w:rsidP="00F77DC4">
            <w:pPr>
              <w:jc w:val="center"/>
              <w:rPr>
                <w:b/>
              </w:rPr>
            </w:pPr>
          </w:p>
          <w:p w14:paraId="090EF1EE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14:paraId="1D63F055" w14:textId="77777777" w:rsidR="00505FE4" w:rsidRDefault="00505FE4" w:rsidP="00F77DC4">
            <w:pPr>
              <w:jc w:val="center"/>
              <w:rPr>
                <w:b/>
              </w:rPr>
            </w:pPr>
          </w:p>
        </w:tc>
      </w:tr>
      <w:tr w:rsidR="00505FE4" w14:paraId="6F478674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98FB71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49F2E0E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5AA3F35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505FE4" w14:paraId="5ADDCFEB" w14:textId="77777777" w:rsidTr="00A4490B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04CE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25A2" w14:textId="77777777" w:rsidR="00505FE4" w:rsidRDefault="00505FE4" w:rsidP="00F77DC4">
            <w:pPr>
              <w:jc w:val="center"/>
            </w:pPr>
            <w: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86AD" w14:textId="77777777" w:rsidR="00505FE4" w:rsidRDefault="00505FE4" w:rsidP="00F77DC4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BCE77FC" w14:textId="09EDFE98" w:rsidR="00505FE4" w:rsidRDefault="00505FE4" w:rsidP="00F77DC4">
            <w:pPr>
              <w:jc w:val="center"/>
              <w:rPr>
                <w:color w:val="FF0000"/>
              </w:rPr>
            </w:pPr>
            <w:r>
              <w:t>W tym udział w zajęciach przeprowadzanych z wykorzystaniem metod i</w:t>
            </w:r>
            <w:r w:rsidR="00A4490B">
              <w:t> </w:t>
            </w:r>
            <w:r>
              <w:t>technik kształcenia na odległość</w:t>
            </w:r>
          </w:p>
        </w:tc>
      </w:tr>
      <w:tr w:rsidR="00505FE4" w14:paraId="28CC7461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4E41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CBF6" w14:textId="6FE107BC" w:rsidR="00505FE4" w:rsidRDefault="00A60BD1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669E" w14:textId="26F2AE82" w:rsidR="00505FE4" w:rsidRDefault="00A60BD1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62BBD4" w14:textId="471D8AC4" w:rsidR="00505FE4" w:rsidRDefault="00A60BD1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05FE4" w14:paraId="38F14090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8833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FA00" w14:textId="0CBC36AD" w:rsidR="00505FE4" w:rsidRDefault="00A463F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93F0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A9320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7A062492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9E1F" w14:textId="77777777" w:rsidR="00505FE4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BB85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8FE5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F70E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483897FB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E521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1900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F20F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561A36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312529BD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5685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FA18" w14:textId="41AFD9F1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3306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EF51E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78854805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FAF1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F41A" w14:textId="0C850110" w:rsidR="00505FE4" w:rsidRDefault="00A463F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495B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5D25F1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1B86C269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CDDF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A6C6" w14:textId="2B8A521B" w:rsidR="00505FE4" w:rsidRDefault="00A463F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CDB4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E028B6" w14:textId="128D2CCA" w:rsidR="00505FE4" w:rsidRDefault="00A463F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05FE4" w14:paraId="6EE5A0CB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CE607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50A5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82F7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BFF9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577082CA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75B1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0182" w14:textId="77F1F96A" w:rsidR="00505FE4" w:rsidRDefault="00A463F4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BBF6" w14:textId="77777777" w:rsidR="00505FE4" w:rsidRDefault="00505FE4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8376C7" w14:textId="77777777" w:rsidR="00505FE4" w:rsidRDefault="00505FE4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14:paraId="648AC6D3" w14:textId="77777777" w:rsidTr="00A4490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66FB4" w14:textId="77777777" w:rsidR="00505FE4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9080A95" w14:textId="34DA7114" w:rsidR="00505FE4" w:rsidRDefault="00A463F4" w:rsidP="00F77D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05FE4" w14:paraId="4A4F449F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AE3D27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46CBB03" w14:textId="747CA5AE" w:rsidR="00505FE4" w:rsidRDefault="00A463F4" w:rsidP="00F77D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505FE4" w14:paraId="3C49AEC5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85C21" w14:textId="5517A989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1C34C10" w14:textId="47FB6637" w:rsidR="00505FE4" w:rsidRDefault="00A463F4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05FE4" w14:paraId="61C0CCC6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1C294CE" w14:textId="77777777" w:rsidR="00505FE4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50D3A07D" w14:textId="2EF35472" w:rsidR="00505FE4" w:rsidRPr="00247720" w:rsidRDefault="00A463F4" w:rsidP="00F77DC4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247720">
              <w:rPr>
                <w:b/>
                <w:bCs/>
                <w:sz w:val="24"/>
                <w:szCs w:val="24"/>
              </w:rPr>
              <w:t>0,6</w:t>
            </w:r>
          </w:p>
        </w:tc>
      </w:tr>
    </w:tbl>
    <w:p w14:paraId="058A8F80" w14:textId="77777777" w:rsidR="00DB50E0" w:rsidRDefault="00DB50E0" w:rsidP="00505FE4"/>
    <w:sectPr w:rsidR="00DB50E0" w:rsidSect="00A4490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EED9E" w14:textId="77777777" w:rsidR="00BA70F7" w:rsidRDefault="00BA70F7" w:rsidP="00505FE4">
      <w:r>
        <w:separator/>
      </w:r>
    </w:p>
  </w:endnote>
  <w:endnote w:type="continuationSeparator" w:id="0">
    <w:p w14:paraId="336A5A49" w14:textId="77777777" w:rsidR="00BA70F7" w:rsidRDefault="00BA70F7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2221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4306A0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84D6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B1FE5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72EBF89" w14:textId="77777777" w:rsidR="00505FE4" w:rsidRDefault="00505FE4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01ED8" w14:textId="77777777" w:rsidR="0014030C" w:rsidRDefault="001403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D3936" w14:textId="77777777" w:rsidR="00BA70F7" w:rsidRDefault="00BA70F7" w:rsidP="00505FE4">
      <w:r>
        <w:separator/>
      </w:r>
    </w:p>
  </w:footnote>
  <w:footnote w:type="continuationSeparator" w:id="0">
    <w:p w14:paraId="6EF44AD5" w14:textId="77777777" w:rsidR="00BA70F7" w:rsidRDefault="00BA70F7" w:rsidP="00505FE4">
      <w:r>
        <w:continuationSeparator/>
      </w:r>
    </w:p>
  </w:footnote>
  <w:footnote w:id="1">
    <w:p w14:paraId="265C9E58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335D6" w14:textId="77777777" w:rsidR="0014030C" w:rsidRDefault="0014030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E7A88" w14:textId="2C1C0C8D" w:rsidR="00A4490B" w:rsidRPr="001C6863" w:rsidRDefault="00A4490B" w:rsidP="00A4490B">
    <w:pPr>
      <w:pStyle w:val="Nagwek"/>
      <w:jc w:val="right"/>
      <w:rPr>
        <w:i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54E59" w14:textId="77777777" w:rsidR="0014030C" w:rsidRDefault="0014030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FE4"/>
    <w:rsid w:val="00075EDE"/>
    <w:rsid w:val="000B1421"/>
    <w:rsid w:val="000F4684"/>
    <w:rsid w:val="00111267"/>
    <w:rsid w:val="0014030C"/>
    <w:rsid w:val="001430D3"/>
    <w:rsid w:val="0015095A"/>
    <w:rsid w:val="001840E2"/>
    <w:rsid w:val="002210B7"/>
    <w:rsid w:val="00247720"/>
    <w:rsid w:val="002A7236"/>
    <w:rsid w:val="003603AB"/>
    <w:rsid w:val="003752B1"/>
    <w:rsid w:val="003D7833"/>
    <w:rsid w:val="003E1BEB"/>
    <w:rsid w:val="00470AAC"/>
    <w:rsid w:val="00505FE4"/>
    <w:rsid w:val="005A78C4"/>
    <w:rsid w:val="005D66B1"/>
    <w:rsid w:val="005F1CCE"/>
    <w:rsid w:val="007B1FE5"/>
    <w:rsid w:val="007C5259"/>
    <w:rsid w:val="007D0B12"/>
    <w:rsid w:val="00846440"/>
    <w:rsid w:val="00896469"/>
    <w:rsid w:val="009D0BE7"/>
    <w:rsid w:val="00A4490B"/>
    <w:rsid w:val="00A463F4"/>
    <w:rsid w:val="00A60BD1"/>
    <w:rsid w:val="00AB4ECD"/>
    <w:rsid w:val="00AF6BFE"/>
    <w:rsid w:val="00B070B4"/>
    <w:rsid w:val="00B60B86"/>
    <w:rsid w:val="00BA70F7"/>
    <w:rsid w:val="00BA7DD5"/>
    <w:rsid w:val="00C5070B"/>
    <w:rsid w:val="00C8721B"/>
    <w:rsid w:val="00D04144"/>
    <w:rsid w:val="00D27D00"/>
    <w:rsid w:val="00D511C0"/>
    <w:rsid w:val="00D60DCD"/>
    <w:rsid w:val="00DB50E0"/>
    <w:rsid w:val="00DC72CC"/>
    <w:rsid w:val="00E8092B"/>
    <w:rsid w:val="00F017F6"/>
    <w:rsid w:val="00F4231E"/>
    <w:rsid w:val="00FF6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CC1853"/>
  <w15:chartTrackingRefBased/>
  <w15:docId w15:val="{1D01160E-1445-4249-9909-2392940AB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5" ma:contentTypeDescription="Utwórz nowy dokument." ma:contentTypeScope="" ma:versionID="80aac4acbf9aa7790c2d00bfa0fdf4c2">
  <xsd:schema xmlns:xsd="http://www.w3.org/2001/XMLSchema" xmlns:xs="http://www.w3.org/2001/XMLSchema" xmlns:p="http://schemas.microsoft.com/office/2006/metadata/properties" xmlns:ns2="0b378f70-36a7-4996-b4cb-d612e2451f1a" xmlns:ns3="ec54d746-a89c-44b0-b8f8-3ffe12f99b85" targetNamespace="http://schemas.microsoft.com/office/2006/metadata/properties" ma:root="true" ma:fieldsID="08e988bb8662637757e8e9f39882de05" ns2:_="" ns3:_="">
    <xsd:import namespace="0b378f70-36a7-4996-b4cb-d612e2451f1a"/>
    <xsd:import namespace="ec54d746-a89c-44b0-b8f8-3ffe12f99b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54d746-a89c-44b0-b8f8-3ffe12f99b85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F25E41-2124-4C0D-918C-E60FB438D3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9458CD7-256D-42DE-85EC-1B0D7C4861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52CC2D-A313-428F-A9B4-641524B321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78f70-36a7-4996-b4cb-d612e2451f1a"/>
    <ds:schemaRef ds:uri="ec54d746-a89c-44b0-b8f8-3ffe12f99b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703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4918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Pawlowicz</dc:creator>
  <cp:keywords/>
  <dc:description/>
  <cp:lastModifiedBy>Marta Chudzińska</cp:lastModifiedBy>
  <cp:revision>12</cp:revision>
  <cp:lastPrinted>2023-12-05T12:20:00Z</cp:lastPrinted>
  <dcterms:created xsi:type="dcterms:W3CDTF">2024-04-21T22:48:00Z</dcterms:created>
  <dcterms:modified xsi:type="dcterms:W3CDTF">2025-10-03T07:54:00Z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